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D" w:rsidRDefault="005869FD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Grille des tarifs pour les services juridiques rendus</w:t>
      </w:r>
    </w:p>
    <w:p w:rsidR="005869FD" w:rsidRDefault="00F80272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 xml:space="preserve">ME </w:t>
      </w:r>
      <w:r w:rsidR="00C27AB4">
        <w:rPr>
          <w:rFonts w:ascii="Verdana" w:hAnsi="Verdana" w:cs="Verdana"/>
          <w:b/>
          <w:bCs/>
          <w:sz w:val="28"/>
          <w:szCs w:val="28"/>
          <w:u w:val="single"/>
        </w:rPr>
        <w:t>MÉLISSA LABERGE</w:t>
      </w:r>
    </w:p>
    <w:p w:rsidR="00C27AB4" w:rsidRDefault="00C27AB4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C27AB4" w:rsidRDefault="00C27AB4">
      <w:pPr>
        <w:jc w:val="center"/>
        <w:rPr>
          <w:rFonts w:ascii="Verdana" w:hAnsi="Verdana" w:cs="Verdana"/>
          <w:sz w:val="28"/>
          <w:szCs w:val="28"/>
          <w:u w:val="single"/>
        </w:rPr>
      </w:pPr>
    </w:p>
    <w:p w:rsidR="005869FD" w:rsidRPr="00C27AB4" w:rsidRDefault="00C27AB4">
      <w:pPr>
        <w:pStyle w:val="NoSpacing"/>
        <w:rPr>
          <w:rFonts w:ascii="Verdana" w:hAnsi="Verdana" w:cs="Verdana"/>
          <w:sz w:val="32"/>
          <w:szCs w:val="32"/>
        </w:rPr>
      </w:pPr>
      <w:r w:rsidRPr="00C27AB4">
        <w:rPr>
          <w:color w:val="000000"/>
          <w:sz w:val="32"/>
          <w:szCs w:val="32"/>
          <w:shd w:val="clear" w:color="auto" w:fill="FFFFFF"/>
        </w:rPr>
        <w:t>Taux horaire de 125.00$/heure, Convention, Forfait, Aide juridique</w:t>
      </w:r>
      <w:r>
        <w:rPr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5869FD" w:rsidRDefault="005869FD">
      <w:pPr>
        <w:pStyle w:val="NoSpacing"/>
        <w:rPr>
          <w:rFonts w:ascii="Verdana" w:hAnsi="Verdana" w:cs="Verdana"/>
          <w:sz w:val="28"/>
          <w:szCs w:val="28"/>
        </w:rPr>
      </w:pPr>
    </w:p>
    <w:p w:rsidR="005869FD" w:rsidRDefault="005869FD">
      <w:pPr>
        <w:pStyle w:val="NoSpacing"/>
        <w:rPr>
          <w:rFonts w:ascii="Verdana" w:hAnsi="Verdana" w:cs="Verdana"/>
          <w:sz w:val="28"/>
          <w:szCs w:val="28"/>
        </w:rPr>
      </w:pPr>
    </w:p>
    <w:p w:rsidR="005869FD" w:rsidRDefault="005869FD">
      <w:pPr>
        <w:pStyle w:val="NoSpacing"/>
        <w:rPr>
          <w:rFonts w:ascii="Verdana" w:hAnsi="Verdana" w:cs="Verdana"/>
          <w:sz w:val="28"/>
          <w:szCs w:val="28"/>
        </w:rPr>
      </w:pPr>
    </w:p>
    <w:p w:rsidR="005869FD" w:rsidRDefault="005869FD">
      <w:pPr>
        <w:pStyle w:val="NoSpacing"/>
        <w:rPr>
          <w:rFonts w:ascii="Verdana" w:hAnsi="Verdana" w:cs="Verdana"/>
          <w:sz w:val="28"/>
          <w:szCs w:val="28"/>
        </w:rPr>
      </w:pPr>
    </w:p>
    <w:sectPr w:rsidR="005869FD" w:rsidSect="005869F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05" w:rsidRDefault="00C17B05">
      <w:pPr>
        <w:spacing w:after="0" w:line="240" w:lineRule="auto"/>
      </w:pPr>
      <w:r>
        <w:separator/>
      </w:r>
    </w:p>
  </w:endnote>
  <w:endnote w:type="continuationSeparator" w:id="0">
    <w:p w:rsidR="00C17B05" w:rsidRDefault="00C1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FD" w:rsidRDefault="0058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05" w:rsidRDefault="00C17B05">
      <w:pPr>
        <w:spacing w:after="0" w:line="240" w:lineRule="auto"/>
      </w:pPr>
      <w:r>
        <w:separator/>
      </w:r>
    </w:p>
  </w:footnote>
  <w:footnote w:type="continuationSeparator" w:id="0">
    <w:p w:rsidR="00C17B05" w:rsidRDefault="00C1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FD" w:rsidRDefault="00586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D"/>
    <w:rsid w:val="000A0630"/>
    <w:rsid w:val="00324D42"/>
    <w:rsid w:val="005869FD"/>
    <w:rsid w:val="00613215"/>
    <w:rsid w:val="00662C09"/>
    <w:rsid w:val="00885D62"/>
    <w:rsid w:val="00C17B05"/>
    <w:rsid w:val="00C27AB4"/>
    <w:rsid w:val="00E42B52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cs="Calibri"/>
      <w:sz w:val="22"/>
      <w:szCs w:val="22"/>
      <w:lang w:val="fr-CA" w:eastAsia="fr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</w:pPr>
    <w:rPr>
      <w:rFonts w:cs="Calibri"/>
      <w:sz w:val="22"/>
      <w:szCs w:val="22"/>
      <w:lang w:val="fr-CA" w:eastAsia="fr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Grille des tarifs pour les services juridiques rendus</vt:lpstr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des tarifs pour les services juridiques rendus</dc:title>
  <dc:creator>Propriétaire</dc:creator>
  <cp:lastModifiedBy>Jeremie Martin</cp:lastModifiedBy>
  <cp:revision>2</cp:revision>
  <cp:lastPrinted>2012-06-06T04:35:00Z</cp:lastPrinted>
  <dcterms:created xsi:type="dcterms:W3CDTF">2013-09-26T23:05:00Z</dcterms:created>
  <dcterms:modified xsi:type="dcterms:W3CDTF">2013-09-26T23:05:00Z</dcterms:modified>
</cp:coreProperties>
</file>